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57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40"/>
        <w:gridCol w:w="1180"/>
        <w:gridCol w:w="3612"/>
        <w:gridCol w:w="953"/>
        <w:gridCol w:w="3390"/>
      </w:tblGrid>
      <w:tr>
        <w:trPr>
          <w:trHeight w:val="837" w:hRule="atLeast"/>
        </w:trPr>
        <w:tc>
          <w:tcPr>
            <w:tcW w:w="105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bookmarkStart w:id="1" w:name="_top"/>
            <w:bookmarkEnd w:id="1"/>
            <w:r>
              <w:rPr>
                <w:rFonts w:ascii="맑은 고딕"/>
                <w:b/>
                <w:sz w:val="32"/>
              </w:rPr>
              <w:t>컨퍼런스홀 사용 신청서</w:t>
            </w:r>
            <w:r>
              <w:rPr>
                <w:lang w:eastAsia="ko-KR"/>
                <w:rFonts w:ascii="맑은 고딕"/>
                <w:b/>
                <w:sz w:val="32"/>
                <w:rtl w:val="off"/>
              </w:rPr>
              <w:t xml:space="preserve"> </w:t>
            </w:r>
            <w:r>
              <w:rPr>
                <w:rFonts w:ascii="맑은 고딕"/>
                <w:sz w:val="24"/>
              </w:rPr>
              <w:t>(문의 : 279-8882)</w:t>
            </w:r>
          </w:p>
        </w:tc>
      </w:tr>
      <w:tr>
        <w:trPr>
          <w:trHeight w:val="643" w:hRule="atLeast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b/>
                <w:sz w:val="24"/>
              </w:rPr>
              <w:t>행사명</w:t>
            </w:r>
          </w:p>
        </w:tc>
        <w:tc>
          <w:tcPr>
            <w:tcW w:w="9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</w:tr>
      <w:tr>
        <w:trPr>
          <w:trHeight w:val="631" w:hRule="atLeast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b/>
                <w:sz w:val="24"/>
              </w:rPr>
              <w:t>사용일시</w:t>
            </w:r>
          </w:p>
        </w:tc>
        <w:tc>
          <w:tcPr>
            <w:tcW w:w="9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left"/>
              <w:spacing w:line="240" w:lineRule="auto"/>
            </w:pPr>
            <w:r>
              <w:rPr>
                <w:rFonts w:ascii="맑은 고딕"/>
                <w:sz w:val="24"/>
              </w:rPr>
              <w:t xml:space="preserve">    </w:t>
            </w:r>
            <w:r>
              <w:rPr>
                <w:lang w:eastAsia="ko-KR"/>
                <w:rFonts w:ascii="맑은 고딕"/>
                <w:sz w:val="24"/>
                <w:rtl w:val="off"/>
              </w:rPr>
              <w:t xml:space="preserve">       </w:t>
            </w:r>
            <w:r>
              <w:rPr>
                <w:rFonts w:ascii="맑은 고딕"/>
                <w:sz w:val="24"/>
              </w:rPr>
              <w:t xml:space="preserve">   년     월     일   요일     (    :      ~     :    )</w:t>
            </w:r>
          </w:p>
        </w:tc>
      </w:tr>
      <w:tr>
        <w:trPr>
          <w:trHeight w:val="517" w:hRule="atLeast"/>
        </w:trPr>
        <w:tc>
          <w:tcPr>
            <w:tcW w:w="14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b/>
                <w:sz w:val="24"/>
              </w:rPr>
              <w:t>세부일정</w:t>
            </w:r>
          </w:p>
        </w:tc>
        <w:tc>
          <w:tcPr>
            <w:tcW w:w="574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</w:p>
        </w:tc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sz w:val="24"/>
              </w:rPr>
              <w:t>사용예상인원</w:t>
            </w:r>
          </w:p>
        </w:tc>
      </w:tr>
      <w:tr>
        <w:trPr>
          <w:trHeight w:val="438" w:hRule="atLeast"/>
        </w:trPr>
        <w:tc>
          <w:tcPr>
            <w:tcW w:w="144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5745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</w:tr>
      <w:tr>
        <w:trPr>
          <w:trHeight w:val="632" w:hRule="atLeast"/>
        </w:trPr>
        <w:tc>
          <w:tcPr>
            <w:tcW w:w="14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ind w:left="8" w:hanging="8"/>
              <w:widowControl w:val="off"/>
              <w:wordWrap/>
              <w:jc w:val="center"/>
              <w:spacing w:line="240" w:lineRule="auto"/>
            </w:pPr>
            <w:r>
              <w:rPr>
                <w:b/>
                <w:sz w:val="24"/>
              </w:rPr>
              <w:t>사용부서</w:t>
            </w:r>
          </w:p>
          <w:p>
            <w:pPr>
              <w:pStyle w:val="18"/>
              <w:ind w:left="8" w:hanging="8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b/>
                <w:sz w:val="24"/>
              </w:rPr>
              <w:t>(기관)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sz w:val="24"/>
              </w:rPr>
              <w:t>부서명</w:t>
            </w:r>
          </w:p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>(기관명)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>소 속</w:t>
            </w:r>
          </w:p>
        </w:tc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</w:tr>
      <w:tr>
        <w:trPr>
          <w:trHeight w:val="639" w:hRule="atLeast"/>
        </w:trPr>
        <w:tc>
          <w:tcPr>
            <w:tcW w:w="144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성 명 </w:t>
            </w:r>
          </w:p>
        </w:tc>
        <w:tc>
          <w:tcPr>
            <w:tcW w:w="3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연락처 </w:t>
            </w:r>
          </w:p>
        </w:tc>
        <w:tc>
          <w:tcPr>
            <w:tcW w:w="3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</w:tr>
      <w:tr>
        <w:trPr>
          <w:trHeight w:val="643" w:hRule="atLeast"/>
        </w:trPr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wordWrap/>
              <w:jc w:val="center"/>
              <w:spacing w:line="240" w:lineRule="auto"/>
            </w:pPr>
            <w:r>
              <w:rPr>
                <w:b/>
                <w:sz w:val="24"/>
              </w:rPr>
              <w:t>특이사항</w:t>
            </w:r>
          </w:p>
        </w:tc>
        <w:tc>
          <w:tcPr>
            <w:tcW w:w="9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5"/>
              <w:widowControl w:val="off"/>
              <w:wordWrap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</w:tc>
      </w:tr>
      <w:tr>
        <w:trPr>
          <w:trHeight w:val="8647" w:hRule="atLeast"/>
        </w:trPr>
        <w:tc>
          <w:tcPr>
            <w:tcW w:w="1057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8"/>
              <w:widowControl w:val="off"/>
              <w:spacing w:line="240" w:lineRule="auto"/>
              <w:rPr>
                <w:lang w:eastAsia="ko-KR"/>
                <w:rFonts w:ascii="맑은 고딕" w:hint="eastAsia"/>
                <w:sz w:val="24"/>
                <w:rtl w:val="off"/>
              </w:rPr>
            </w:pPr>
            <w:r>
              <w:rPr>
                <w:rFonts w:ascii="맑은 고딕"/>
                <w:sz w:val="24"/>
              </w:rPr>
              <w:t xml:space="preserve">  본 대학 시설 이용에 따른 제반 안전조치사항을 철저히 준수하고, 과실로 인한 시설의</w:t>
            </w:r>
          </w:p>
          <w:p>
            <w:pPr>
              <w:pStyle w:val="18"/>
              <w:widowControl w:val="off"/>
              <w:spacing w:line="240" w:lineRule="auto"/>
              <w:rPr>
                <w:lang w:eastAsia="ko-KR"/>
                <w:rFonts w:ascii="맑은 고딕" w:hint="eastAsia"/>
                <w:sz w:val="24"/>
                <w:rtl w:val="off"/>
              </w:rPr>
            </w:pPr>
            <w:r>
              <w:rPr>
                <w:lang w:eastAsia="ko-KR"/>
                <w:rFonts w:ascii="맑은 고딕"/>
                <w:sz w:val="24"/>
                <w:rtl w:val="off"/>
              </w:rPr>
              <w:t xml:space="preserve">  (</w:t>
            </w:r>
            <w:r>
              <w:rPr>
                <w:rFonts w:ascii="맑은 고딕"/>
                <w:sz w:val="24"/>
              </w:rPr>
              <w:t>특히, 바닥 대리석 등) 파손 및 비품의 손·망실 피해 시 신청자는 지체없이 원상 복구할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lang w:eastAsia="ko-KR"/>
                <w:rFonts w:ascii="맑은 고딕"/>
                <w:sz w:val="24"/>
                <w:rtl w:val="off"/>
              </w:rPr>
              <w:t xml:space="preserve">  </w:t>
            </w:r>
            <w:r>
              <w:rPr>
                <w:rFonts w:ascii="맑은 고딕"/>
                <w:sz w:val="24"/>
              </w:rPr>
              <w:t>것을 서약하며, 다음과 같이 시설 사용을 신청합니다.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b/>
                <w:sz w:val="24"/>
              </w:rPr>
              <w:t>[유의사항]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rFonts w:ascii="맑은 고딕" w:eastAsia="맑은 고딕"/>
                <w:sz w:val="24"/>
              </w:rPr>
              <w:t xml:space="preserve">  1. 컨퍼런스 홀의 바닥 타일을 보호하기 위해 스툴(등받이가 없는 의자) 의자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rFonts w:ascii="맑은 고딕" w:eastAsia="맑은 고딕"/>
                <w:sz w:val="24"/>
              </w:rPr>
              <w:t xml:space="preserve">     이동 시에는 반드시 손으로 들어 이동하여 배치한다.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rFonts w:ascii="맑은 고딕"/>
                <w:sz w:val="24"/>
              </w:rPr>
              <w:t xml:space="preserve">     (</w:t>
            </w:r>
            <w:r>
              <w:rPr>
                <w:rFonts w:ascii="맑은 고딕"/>
                <w:sz w:val="24"/>
              </w:rPr>
              <w:t>※</w:t>
            </w:r>
            <w:r>
              <w:rPr>
                <w:rFonts w:ascii="맑은 고딕" w:eastAsia="맑은 고딕"/>
                <w:sz w:val="24"/>
              </w:rPr>
              <w:t xml:space="preserve"> 밀거나 끌 경우 타일 손상에 치명적임.)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rFonts w:ascii="맑은 고딕" w:eastAsia="맑은 고딕"/>
                <w:sz w:val="24"/>
              </w:rPr>
              <w:t xml:space="preserve">  2. AV장비 사용 전 </w:t>
            </w: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미리 상태 확인을 위하여 </w:t>
            </w:r>
            <w:r>
              <w:rPr>
                <w:rFonts w:ascii="맑은 고딕" w:eastAsia="맑은 고딕"/>
                <w:sz w:val="24"/>
              </w:rPr>
              <w:t>담당자의 승인을 얻어 사용한다.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rFonts w:ascii="맑은 고딕" w:eastAsia="맑은 고딕"/>
                <w:sz w:val="24"/>
              </w:rPr>
              <w:t xml:space="preserve">     사용 후에는 시스템을 종료한다.</w:t>
            </w: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>(PC 전원, 프로젝트 전원, 교탁 전원 확인)</w:t>
            </w:r>
          </w:p>
          <w:p>
            <w:pPr>
              <w:pStyle w:val="17"/>
              <w:ind w:left="0"/>
              <w:widowControl w:val="off"/>
              <w:spacing w:before="0" w:line="240"/>
              <w:rPr>
                <w:lang w:eastAsia="ko-KR"/>
                <w:rFonts w:ascii="맑은 고딕" w:eastAsia="맑은 고딕" w:hint="eastAsia"/>
                <w:sz w:val="24"/>
                <w:rtl w:val="off"/>
              </w:rPr>
            </w:pPr>
            <w:r>
              <w:rPr>
                <w:rFonts w:ascii="맑은 고딕" w:eastAsia="맑은 고딕"/>
                <w:sz w:val="24"/>
              </w:rPr>
              <w:t xml:space="preserve">  3. 행사에 소요되는 소모품(마이크 건전지, </w:t>
            </w: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레이저 포인터, </w:t>
            </w:r>
            <w:r>
              <w:rPr>
                <w:rFonts w:ascii="맑은 고딕" w:eastAsia="맑은 고딕"/>
                <w:sz w:val="24"/>
              </w:rPr>
              <w:t>외부 비품 등)에 대하여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     </w:t>
            </w:r>
            <w:r>
              <w:rPr>
                <w:rFonts w:ascii="맑은 고딕" w:eastAsia="맑은 고딕"/>
                <w:sz w:val="24"/>
              </w:rPr>
              <w:t>사용부서에서</w:t>
            </w: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행사 종료까지 책임지고 관리한다.</w:t>
            </w:r>
          </w:p>
          <w:p>
            <w:pPr>
              <w:pStyle w:val="17"/>
              <w:ind w:left="0"/>
              <w:widowControl w:val="off"/>
              <w:spacing w:before="0" w:line="240"/>
              <w:rPr>
                <w:lang w:eastAsia="ko-KR"/>
                <w:rFonts w:ascii="맑은 고딕" w:eastAsia="맑은 고딕" w:hint="eastAsia"/>
                <w:sz w:val="24"/>
                <w:rtl w:val="off"/>
              </w:rPr>
            </w:pPr>
            <w:r>
              <w:rPr>
                <w:rFonts w:ascii="맑은 고딕" w:eastAsia="맑은 고딕"/>
                <w:sz w:val="24"/>
              </w:rPr>
              <w:t xml:space="preserve">  4. 행사 종료 후 </w:t>
            </w: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컨퍼런스홀 내부를 </w:t>
            </w:r>
            <w:r>
              <w:rPr>
                <w:rFonts w:ascii="맑은 고딕" w:eastAsia="맑은 고딕"/>
                <w:sz w:val="24"/>
              </w:rPr>
              <w:t xml:space="preserve">반드시 처음 상태로 원상복구 시켜야 하며, 컨퍼런스홀 </w:t>
            </w: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  </w:t>
            </w:r>
          </w:p>
          <w:p>
            <w:pPr>
              <w:pStyle w:val="17"/>
              <w:ind w:left="0"/>
              <w:widowControl w:val="off"/>
              <w:spacing w:before="0" w:line="240"/>
            </w:pPr>
            <w:r>
              <w:rPr>
                <w:lang w:eastAsia="ko-KR"/>
                <w:rFonts w:ascii="맑은 고딕" w:eastAsia="맑은 고딕"/>
                <w:sz w:val="24"/>
                <w:rtl w:val="off"/>
              </w:rPr>
              <w:t xml:space="preserve">     </w:t>
            </w:r>
            <w:r>
              <w:rPr>
                <w:rFonts w:ascii="맑은 고딕" w:eastAsia="맑은 고딕"/>
                <w:sz w:val="24"/>
              </w:rPr>
              <w:t>담당자에게 시설관련 상태를 반드시 확인 받는다.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 </w:t>
            </w:r>
          </w:p>
          <w:p>
            <w:pPr>
              <w:pStyle w:val="18"/>
              <w:widowControl w:val="off"/>
              <w:jc w:val="center"/>
              <w:spacing w:line="240" w:lineRule="auto"/>
            </w:pPr>
            <w:r>
              <w:rPr>
                <w:rFonts w:ascii="맑은 고딕"/>
                <w:sz w:val="24"/>
              </w:rPr>
              <w:t>년     월     일</w:t>
            </w:r>
          </w:p>
          <w:p>
            <w:pPr>
              <w:pStyle w:val="18"/>
              <w:widowControl w:val="off"/>
              <w:spacing w:line="240" w:lineRule="auto"/>
              <w:rPr>
                <w:lang w:eastAsia="ko-KR"/>
                <w:rFonts w:ascii="맑은 고딕" w:hint="eastAsia"/>
                <w:sz w:val="24"/>
                <w:rtl w:val="off"/>
              </w:rPr>
            </w:pP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                                             신청인 :                (인)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 </w:t>
            </w:r>
          </w:p>
          <w:p>
            <w:pPr>
              <w:pStyle w:val="18"/>
              <w:widowControl w:val="off"/>
              <w:spacing w:line="240" w:lineRule="auto"/>
            </w:pPr>
            <w:r>
              <w:rPr>
                <w:rFonts w:ascii="맑은 고딕"/>
                <w:sz w:val="24"/>
              </w:rPr>
              <w:t xml:space="preserve"> 포항공과대학교 총장 귀하</w:t>
            </w:r>
          </w:p>
        </w:tc>
      </w:tr>
    </w:tbl>
    <w:p>
      <w:pPr>
        <w:pStyle w:val="15"/>
        <w:widowControl w:val="off"/>
        <w:wordWrap/>
        <w:jc w:val="center"/>
        <w:spacing w:line="240" w:lineRule="auto"/>
      </w:pPr>
      <w:r>
        <w:rPr>
          <w:rFonts w:ascii="맑은 고딕"/>
          <w:sz w:val="20"/>
        </w:rPr>
        <w:t xml:space="preserve">                                                                             </w:t>
      </w:r>
      <w:r>
        <w:rPr>
          <w:lang w:eastAsia="ko-KR"/>
          <w:rFonts w:ascii="맑은 고딕"/>
          <w:sz w:val="20"/>
          <w:rtl w:val="off"/>
        </w:rPr>
        <w:t xml:space="preserve">          </w:t>
      </w:r>
      <w:r>
        <w:rPr>
          <w:rFonts w:ascii="맑은 고딕"/>
          <w:sz w:val="20"/>
        </w:rPr>
        <w:t xml:space="preserve">      [2025.09.01.]</w:t>
      </w:r>
    </w:p>
    <w:sectPr>
      <w:pgSz w:w="11906" w:h="16838"/>
      <w:pgMar w:top="720" w:right="720" w:bottom="720" w:left="720" w:header="567" w:footer="567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바탕">
    <w:panose1 w:val="02030600000101010101"/>
    <w:notTrueType w:val="false"/>
    <w:sig w:usb0="B00002AF" w:usb1="69D77CFB" w:usb2="00000030" w:usb3="00000001" w:csb0="4008009F" w:csb1="DFD70000"/>
  </w:font>
  <w:font w:name="굴림">
    <w:panose1 w:val="020B0600000101010101"/>
    <w:notTrueType w:val="false"/>
    <w:sig w:usb0="B00002AF" w:usb1="69D77CFB" w:usb2="00000030" w:usb3="00000001" w:csb0="4008009F" w:csb1="DFD70000"/>
  </w:font>
  <w:font w:name="Calibri">
    <w:panose1 w:val="020F0502020204030204"/>
    <w:notTrueType w:val="false"/>
    <w:sig w:usb0="E4002EFF" w:usb1="C200247B" w:usb2="00000009" w:usb3="00000001" w:csb0="200001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굴림" w:eastAsia="굴림" w:hAnsi="굴림"/>
        <w:color w:val="000000"/>
        <w:sz w:val="20"/>
      </w:rPr>
    </w:lvl>
    <w:lvl w:ilvl="8">
      <w:start w:val="1"/>
      <w:lvlJc w:val="left"/>
      <w:suff w:val="nothing"/>
      <w:rPr>
        <w:rFonts w:ascii="굴림" w:eastAsia="굴림" w:hAnsi="굴림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굴림" w:eastAsia="굴림"/>
      <w:color w:val="000000"/>
      <w:sz w:val="20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굴림" w:eastAsia="굴림"/>
      <w:color w:val="000000"/>
      <w:w w:val="95"/>
      <w:sz w:val="18"/>
      <w:spacing w:val="-4"/>
    </w:rPr>
  </w:style>
  <w:style w:type="paragraph" w:customStyle="1" w:styleId="14">
    <w:name w:val="제목 1"/>
    <w:uiPriority w:val="14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b/>
      <w:color w:val="000000"/>
      <w:sz w:val="32"/>
    </w:rPr>
  </w:style>
  <w:style w:type="paragraph" w:customStyle="1" w:styleId="15">
    <w:name w:val="MS바탕글"/>
    <w:uiPriority w:val="15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Calibri" w:eastAsia="맑은 고딕"/>
      <w:color w:val="000000"/>
      <w:sz w:val="22"/>
    </w:rPr>
  </w:style>
  <w:style w:type="paragraph" w:customStyle="1" w:styleId="16">
    <w:name w:val="제목 2"/>
    <w:uiPriority w:val="16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b/>
      <w:color w:val="000000"/>
      <w:sz w:val="24"/>
    </w:rPr>
  </w:style>
  <w:style w:type="paragraph" w:customStyle="1" w:styleId="17">
    <w:name w:val="MsoBodyText"/>
    <w:uiPriority w:val="17"/>
    <w:pPr>
      <w:ind w:left="158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32" w:line="384" w:lineRule="auto"/>
      <w:textAlignment w:val="baseline"/>
    </w:pPr>
    <w:rPr>
      <w:rFonts w:ascii="바탕" w:eastAsia="바탕"/>
      <w:color w:val="000000"/>
      <w:sz w:val="22"/>
    </w:rPr>
  </w:style>
  <w:style w:type="paragraph" w:customStyle="1" w:styleId="18">
    <w:name w:val="Table Paragraph"/>
    <w:uiPriority w:val="18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Calibri" w:eastAsia="맑은 고딕"/>
      <w:color w:val="000000"/>
      <w:sz w:val="22"/>
    </w:rPr>
  </w:style>
  <w:style w:type="paragraph" w:customStyle="1" w:styleId="19">
    <w:name w:val="MsoListParagraph"/>
    <w:uiPriority w:val="19"/>
    <w:pPr>
      <w:ind w:left="16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before="0" w:line="273" w:lineRule="auto"/>
      <w:textAlignment w:val="baseline"/>
    </w:pPr>
    <w:rPr>
      <w:rFonts w:ascii="맑은 고딕" w:eastAsia="맑은 고딕"/>
      <w:color w:val="000000"/>
      <w:sz w:val="20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체 육 시 설 관 리 규 정</dc:title>
  <dc:subject/>
  <dc:creator>user</dc:creator>
  <cp:keywords/>
  <dc:description/>
  <cp:lastModifiedBy>user</cp:lastModifiedBy>
  <cp:revision>1</cp:revision>
  <dcterms:modified xsi:type="dcterms:W3CDTF">2025-09-26T07:25:02Z</dcterms:modified>
  <cp:version>0900.0001.01</cp:version>
</cp:coreProperties>
</file>